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DC" w:rsidRPr="00A563DC" w:rsidRDefault="00D4266E" w:rsidP="00D4266E">
      <w:pPr>
        <w:spacing w:after="0" w:line="360" w:lineRule="auto"/>
        <w:ind w:right="-5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</w:t>
      </w:r>
    </w:p>
    <w:p w:rsidR="00A563DC" w:rsidRDefault="00A563DC" w:rsidP="00D4266E">
      <w:pPr>
        <w:spacing w:after="0" w:line="360" w:lineRule="auto"/>
        <w:ind w:right="-5"/>
        <w:jc w:val="both"/>
        <w:rPr>
          <w:rFonts w:ascii="Times New Roman" w:hAnsi="Times New Roman"/>
          <w:b/>
          <w:i/>
          <w:lang w:val="en-US"/>
        </w:rPr>
      </w:pPr>
    </w:p>
    <w:bookmarkStart w:id="0" w:name="_GoBack"/>
    <w:bookmarkStart w:id="1" w:name="_MON_1602588320"/>
    <w:bookmarkEnd w:id="1"/>
    <w:p w:rsidR="00A563DC" w:rsidRDefault="00F30F6F" w:rsidP="00D4266E">
      <w:pPr>
        <w:spacing w:after="0" w:line="360" w:lineRule="auto"/>
        <w:ind w:right="-5"/>
        <w:jc w:val="both"/>
        <w:rPr>
          <w:rFonts w:ascii="Times New Roman" w:hAnsi="Times New Roman"/>
          <w:b/>
          <w:i/>
          <w:lang w:val="en-US"/>
        </w:rPr>
      </w:pPr>
      <w:r w:rsidRPr="008056E2">
        <w:object w:dxaOrig="9997" w:dyaOrig="1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25.25pt" o:ole="">
            <v:imagedata r:id="rId5" o:title=""/>
          </v:shape>
          <o:OLEObject Type="Embed" ProgID="Word.Document.8" ShapeID="_x0000_i1025" DrawAspect="Content" ObjectID="_1602654554" r:id="rId6">
            <o:FieldCodes>\s</o:FieldCodes>
          </o:OLEObject>
        </w:object>
      </w:r>
      <w:bookmarkEnd w:id="0"/>
    </w:p>
    <w:p w:rsidR="00F859DD" w:rsidRPr="007E2641" w:rsidRDefault="00F859DD" w:rsidP="00D4266E">
      <w:pPr>
        <w:spacing w:after="0" w:line="360" w:lineRule="auto"/>
        <w:ind w:right="-5"/>
        <w:jc w:val="both"/>
        <w:rPr>
          <w:rFonts w:ascii="Times New Roman" w:hAnsi="Times New Roman"/>
          <w:b/>
          <w:i/>
        </w:rPr>
      </w:pPr>
    </w:p>
    <w:p w:rsidR="00CE658A" w:rsidRPr="007E2641" w:rsidRDefault="00CE658A" w:rsidP="007E2641">
      <w:pPr>
        <w:spacing w:after="187" w:line="240" w:lineRule="auto"/>
        <w:rPr>
          <w:rFonts w:ascii="Times New Roman" w:hAnsi="Times New Roman"/>
          <w:b/>
          <w:i/>
        </w:rPr>
      </w:pPr>
    </w:p>
    <w:p w:rsidR="00EF57F1" w:rsidRPr="007433E8" w:rsidRDefault="00EF57F1" w:rsidP="00EF57F1">
      <w:pPr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Пояснительная записка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внеурочной деятельности спортивной сек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 «Баскетбол» для учащихся 5-8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классов разработана</w:t>
      </w:r>
      <w:r w:rsidRPr="007433E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следующих нормативно- правовых документов:</w:t>
      </w:r>
    </w:p>
    <w:p w:rsidR="00EF57F1" w:rsidRPr="007433E8" w:rsidRDefault="00EF57F1" w:rsidP="006E5DAB">
      <w:pPr>
        <w:numPr>
          <w:ilvl w:val="0"/>
          <w:numId w:val="6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Федерального государственного образовательного стандарта основного общего образования,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утвержденного приказом Министерства образования и науки Российской Федерации № 1897 от «17» декабря 2010 г.</w:t>
      </w:r>
    </w:p>
    <w:p w:rsidR="00EF57F1" w:rsidRPr="007433E8" w:rsidRDefault="00EF57F1" w:rsidP="006E5DAB">
      <w:pPr>
        <w:numPr>
          <w:ilvl w:val="0"/>
          <w:numId w:val="6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 Российской Федерации «Об образовании» (29.12.12г. № 273-ФЗ)</w:t>
      </w:r>
    </w:p>
    <w:p w:rsidR="00EF57F1" w:rsidRPr="007433E8" w:rsidRDefault="00EF57F1" w:rsidP="006E5DAB">
      <w:pPr>
        <w:numPr>
          <w:ilvl w:val="0"/>
          <w:numId w:val="6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Пособия по внеурочной деятельности учащихся «Баскетбол» авторы: В.С. Кузнецов, Г.А. </w:t>
      </w:r>
      <w:proofErr w:type="spellStart"/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Колодницкий</w:t>
      </w:r>
      <w:proofErr w:type="spellEnd"/>
      <w:r w:rsidRPr="007433E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М.: Просвещение, 2013г.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баскетбол как вид спорта получил широкое распространение в России и мире. Массовое привлечение детей к занятиям баскетболом позволило России добиться успехов на международной арене. Тем не менее проблемы подготовки спортивных резервов по баскетболу существуют. Речь идет в первую очередь о повышении класса массового баскетбола в обычных общеобразовательных и спортивных школах,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значение при этом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 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2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 программы:</w:t>
      </w:r>
      <w:r w:rsidRPr="007433E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наиболее благоприятных условий для творческого созревания и раскрытия личностного потенциала каждого ребенка посредством игры в баскетбол.</w:t>
      </w:r>
    </w:p>
    <w:p w:rsidR="00FF5D77" w:rsidRDefault="00FF5D77" w:rsidP="006E5DAB">
      <w:pPr>
        <w:spacing w:after="187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</w:pPr>
    </w:p>
    <w:p w:rsidR="00FF5D77" w:rsidRDefault="00FF5D77" w:rsidP="006E5DAB">
      <w:pPr>
        <w:spacing w:after="187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</w:pPr>
    </w:p>
    <w:p w:rsidR="00FF5D77" w:rsidRDefault="00FF5D77" w:rsidP="006E5DAB">
      <w:pPr>
        <w:spacing w:after="187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</w:pPr>
    </w:p>
    <w:p w:rsidR="00EF57F1" w:rsidRPr="00342843" w:rsidRDefault="00EF57F1" w:rsidP="006E5DAB">
      <w:pPr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34284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  <w:t>Задачи программы: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обучающие</w:t>
      </w:r>
    </w:p>
    <w:p w:rsidR="00EF57F1" w:rsidRPr="007433E8" w:rsidRDefault="00EF57F1" w:rsidP="006E5DAB">
      <w:pPr>
        <w:numPr>
          <w:ilvl w:val="0"/>
          <w:numId w:val="7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Ознакомиться с основными правилами игры в баскетбол;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воспитательные</w:t>
      </w:r>
    </w:p>
    <w:p w:rsidR="00EF57F1" w:rsidRPr="007433E8" w:rsidRDefault="00EF57F1" w:rsidP="006E5DAB">
      <w:pPr>
        <w:numPr>
          <w:ilvl w:val="0"/>
          <w:numId w:val="8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содействовать правильному физическому развитию и разносторонней физической подготовленности;</w:t>
      </w:r>
    </w:p>
    <w:p w:rsidR="00EF57F1" w:rsidRPr="007433E8" w:rsidRDefault="00EF57F1" w:rsidP="006E5DAB">
      <w:pPr>
        <w:numPr>
          <w:ilvl w:val="0"/>
          <w:numId w:val="8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воспитать чувство ответственности, коллективизма, уважения к партнеру и сопернику;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развивающие</w:t>
      </w:r>
    </w:p>
    <w:p w:rsidR="00EF57F1" w:rsidRPr="007433E8" w:rsidRDefault="00EF57F1" w:rsidP="006E5DAB">
      <w:pPr>
        <w:numPr>
          <w:ilvl w:val="0"/>
          <w:numId w:val="9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способствовать укреплению </w:t>
      </w:r>
      <w:proofErr w:type="spellStart"/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опорно</w:t>
      </w:r>
      <w:proofErr w:type="spellEnd"/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двигательного аппарата, развитию быстроты, гибкости, ловкости</w:t>
      </w:r>
    </w:p>
    <w:p w:rsidR="00EF57F1" w:rsidRPr="007433E8" w:rsidRDefault="00EF57F1" w:rsidP="006E5DAB">
      <w:pPr>
        <w:numPr>
          <w:ilvl w:val="0"/>
          <w:numId w:val="9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координационные способности и силу воли.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Отличительной особенностью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 11-13 лет.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ее.</w:t>
      </w:r>
    </w:p>
    <w:p w:rsidR="00EF57F1" w:rsidRPr="007433E8" w:rsidRDefault="00EF57F1" w:rsidP="006E5DAB">
      <w:pPr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Место программы в образовательном процессе</w:t>
      </w:r>
    </w:p>
    <w:p w:rsidR="00EF57F1" w:rsidRPr="007433E8" w:rsidRDefault="00EF57F1" w:rsidP="006E5DAB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учебным планом на занятия внеурочной деятельностью спортивной секции «Баскетбол» в 5-8 классах отводится 5 часов в неделю  </w:t>
      </w:r>
    </w:p>
    <w:p w:rsidR="00EF57F1" w:rsidRPr="00342843" w:rsidRDefault="00EF57F1" w:rsidP="006E5DAB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4284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Режим занятий:</w:t>
      </w:r>
      <w:r w:rsidRPr="0034284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F57F1" w:rsidRPr="007433E8" w:rsidRDefault="00134619" w:rsidP="006E5DAB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342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класс- 2 часа  в неделю- </w:t>
      </w:r>
      <w:r w:rsidR="00EF57F1"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="00EF57F1" w:rsidRPr="007433E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EF57F1"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  в год</w:t>
      </w:r>
    </w:p>
    <w:p w:rsidR="00EF57F1" w:rsidRPr="007433E8" w:rsidRDefault="00134619" w:rsidP="006E5DAB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EF57F1"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 – 1 час в неделю- 34 часа  в год</w:t>
      </w:r>
    </w:p>
    <w:p w:rsidR="00EF57F1" w:rsidRPr="007433E8" w:rsidRDefault="00134619" w:rsidP="006E5DAB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класс  - 1</w:t>
      </w:r>
      <w:r w:rsidR="00EF57F1"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часа в неделю 34 часа</w:t>
      </w:r>
      <w:r w:rsidR="00EF57F1"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год</w:t>
      </w:r>
    </w:p>
    <w:p w:rsidR="00EF57F1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Ценностные ориентиры программы.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спортивной секции «Баскетбол»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умения и навыки игры в баскетбол для 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значение при этом имеет влияние, которое оказывают занятия баскетболом на развитие мозга подростка. Разнообразное воздействие во время игры стимулирует созревание нервных клеток и взаимосвязей между ними. 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</w:t>
      </w:r>
    </w:p>
    <w:p w:rsidR="00EF57F1" w:rsidRPr="007433E8" w:rsidRDefault="00EF57F1" w:rsidP="006E5DAB">
      <w:pPr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Содержание обучения.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программы структурировано по видам спортивной подготовки: теоретической, физической, технической и тактической. Содержание видов спортивной подготовки определено исходя из содержания пособия по внеурочной деятельности учащихся «Баскетбол» авторы: В.С. Кузнецов, Г.А. </w:t>
      </w:r>
      <w:proofErr w:type="spellStart"/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Колодницкий</w:t>
      </w:r>
      <w:proofErr w:type="spellEnd"/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этом большое внимание уделяется упражнениям специальной физической подготовки баскетболиста и тактико-техническим действиям баскетболиста.</w:t>
      </w:r>
    </w:p>
    <w:p w:rsidR="00EF57F1" w:rsidRPr="007433E8" w:rsidRDefault="00342843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="00EF57F1"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баскетбола в России.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появления баскетбола как игры. Развитие баскетбола за рубежом. Развитие баскетбола в России. Баскетбол как вид спорта. Развитие школьного баскетбола.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Гигиенические сведения и меры безопасности на занятиях.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санитарно – гигиенических норм во время занятий баскетболом. Форма одежды, обувь для занятий. Прохождение диспансеризации как необходимое условие сохранения здоровья. Инструктаж по технике безопасности при игре в баскетбол.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и специальная физическая подготовка.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Единая спортивная классификация. Совершенствование техники передвижения при нападении. Тактика нападения. Индивидуальные действия с мячом и без мяча.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Техника передвижения приставными шагами. Индивидуальные действия при нападении с мячом и без мяча. Индивидуальные действия при нападении.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Гигиенические основы режима труда и отдыха юных спортсменов. Совершенствование техники передвижений.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Специальная физическая подготовка. Выбор способа ловли в зависимости от направления и силы полета мяча. Взаимодействие двух игроков - «заслон в движении». Предупреждение инфекционных заболеваний при занятиях спортом. Сочетание выполнения различных способов ловли мяча в условиях жесткого сопротивления. Взаимодействие трех игроков - «</w:t>
      </w:r>
      <w:proofErr w:type="spellStart"/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скрестный</w:t>
      </w:r>
      <w:proofErr w:type="spellEnd"/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выход». Чередование упражнений на развитие специальных физических качеств. Учебная игра. Гигиенические требования к питанию юных спортсменов. Скрытые передачи мяча под рукой, из-за спины, из-за спины в пол. Применение изученных взаимодействий в условиях позиционного нападения. Применение изученных взаимодействий в условиях личного прессинга. Восстановительные мероприятия в спорте. Инструкторская и судейская практика. Бросок мяча над головой (</w:t>
      </w:r>
      <w:proofErr w:type="spellStart"/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полукрюк</w:t>
      </w:r>
      <w:proofErr w:type="spellEnd"/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крюк).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Командные действия в нападении. Применение изученных способов ловли, передач, ведения, бросков в зависимости от ситуации на площадке. Инструкторская и судейская практика.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Самоконтроль в процессе занятий спортом. Ведение мяча с поворотом кругом. Сочетание выполнения бросков мяча из различных точек в условиях жесткого сопротивления. Выбор места и момента для борьбы за отскочивший от щита мяч при блокировке. Противодействие взаимодействию двух игроков – «заслону в движении».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Бросок мяча в движении с одного шага. Блокировка при борьбе за овладение мячом, отскочившим от щита.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Основы техники и тактики игры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двух игроков «подстраховка». Многократное выполнение технических приемов. Общая характеристика спортивной тренировки. Совершенствование техники передачи мяча. Сочетание способов передвижения с выполнением различных технических приемов в усложненных условиях. Действия одного защитника против двух нападающих.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и методы спортивной тренировки. Ведение мяча с изменением направления движения. Применение изученных защитных стоек и передвижений в зависимости от действий и расположения нападающих. Многократное выполнение технических приемов и тактических действий.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зонной защиты 2 – 3, 2 – 1 - 2. Формы организации занятий в спортивной тренировке. ОФП. Совершенствование техники броска мяча. Сочетание личной и зонной системы защиты в процессе игры. Применение изученных взаимодействий в системе быстрого прорыва.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нравственных и волевых качеств. Психологическая подготовка в процессе тренировки. СФП. Ведение мяча с переводом на другую руку. Противодействие игрокам различных игровых функций при разных системах игры в нападении. Ведение мяча с изменением высоты отскока.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подготовка спортсмена. Передача мяча двумя руками с отскоком от пола. Организация командных действий по принципу выбора свободного места с использованием изученных групповых взаимодействий.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Техническая подготовка юного спортсмена. Бросок мяча изученными способами после выполнения других технических приемов.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Тактическая подготовка юного спортсмена. Взаимодействие двух игроков «подстраховка». Передвижения в защитной стойке назад, вперед и в сторону. Техника овладения мячом. Противодействия взаимодействию трех игроков – «сдвоенному заслону».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Сущность и назначение планирования и его виды. Совершенствование техники броска мяча изученными способами.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Контрольные игры и соревнования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Характерные особенности периодов спортивной тренировки. Совершенствование техники ведения мяча. Учет в процессе спортивной тренировки. Переключения от действий в нападении к действиям в защите.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Тестирование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развития баскетбола. Совершенствование тактических действий в нападении и защите. Совершенствование техники ловли и передачи мяча. Многократное выполнение технических приемов и тактических действий.</w:t>
      </w:r>
    </w:p>
    <w:p w:rsidR="00EF57F1" w:rsidRPr="007433E8" w:rsidRDefault="00EF57F1" w:rsidP="006E5DAB">
      <w:pPr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Формы организации работы с детьми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Групповые учебно-тренировочные занятия.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Групповые и индивидуальные теоретические занятия.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Восстановительные мероприятия.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матчевых встречах.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соревнованиях.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Зачеты, тестирования.</w:t>
      </w:r>
    </w:p>
    <w:p w:rsidR="00EF57F1" w:rsidRPr="007433E8" w:rsidRDefault="00EF57F1" w:rsidP="006E5DAB">
      <w:pPr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Принципы организации обучения</w:t>
      </w:r>
    </w:p>
    <w:p w:rsidR="00EF57F1" w:rsidRPr="007433E8" w:rsidRDefault="00F30F6F" w:rsidP="006E5DAB">
      <w:pPr>
        <w:numPr>
          <w:ilvl w:val="0"/>
          <w:numId w:val="10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history="1">
        <w:r w:rsidR="00EF57F1" w:rsidRPr="007433E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Принцип доступности и индивидуализации</w:t>
        </w:r>
      </w:hyperlink>
    </w:p>
    <w:p w:rsidR="00EF57F1" w:rsidRPr="007433E8" w:rsidRDefault="00F30F6F" w:rsidP="006E5DAB">
      <w:pPr>
        <w:numPr>
          <w:ilvl w:val="0"/>
          <w:numId w:val="10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history="1">
        <w:r w:rsidR="00EF57F1" w:rsidRPr="007433E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Принцип постепенности</w:t>
        </w:r>
      </w:hyperlink>
    </w:p>
    <w:p w:rsidR="00EF57F1" w:rsidRPr="007433E8" w:rsidRDefault="00F30F6F" w:rsidP="006E5DAB">
      <w:pPr>
        <w:numPr>
          <w:ilvl w:val="0"/>
          <w:numId w:val="10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history="1">
        <w:r w:rsidR="00EF57F1" w:rsidRPr="007433E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Принцип систематичности и последовательности</w:t>
        </w:r>
      </w:hyperlink>
    </w:p>
    <w:p w:rsidR="00EF57F1" w:rsidRPr="007433E8" w:rsidRDefault="00F30F6F" w:rsidP="006E5DAB">
      <w:pPr>
        <w:numPr>
          <w:ilvl w:val="0"/>
          <w:numId w:val="10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history="1">
        <w:r w:rsidR="00EF57F1" w:rsidRPr="007433E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Принцип сознательности и активности</w:t>
        </w:r>
      </w:hyperlink>
    </w:p>
    <w:p w:rsidR="00EF57F1" w:rsidRPr="007433E8" w:rsidRDefault="00F30F6F" w:rsidP="006E5DAB">
      <w:pPr>
        <w:numPr>
          <w:ilvl w:val="0"/>
          <w:numId w:val="10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history="1">
        <w:r w:rsidR="00EF57F1" w:rsidRPr="007433E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Принцип наглядности</w:t>
        </w:r>
      </w:hyperlink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Прогнозируемые результаты и способы их проверки: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 моменту завершения программы обучающиеся должны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Знать:</w:t>
      </w:r>
    </w:p>
    <w:p w:rsidR="00EF57F1" w:rsidRPr="007433E8" w:rsidRDefault="00EF57F1" w:rsidP="006E5DAB">
      <w:pPr>
        <w:numPr>
          <w:ilvl w:val="0"/>
          <w:numId w:val="11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знаний о здоровом образе жизни.</w:t>
      </w:r>
    </w:p>
    <w:p w:rsidR="00EF57F1" w:rsidRPr="007433E8" w:rsidRDefault="00EF57F1" w:rsidP="006E5DAB">
      <w:pPr>
        <w:numPr>
          <w:ilvl w:val="0"/>
          <w:numId w:val="11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Историю развития вида спорта «баскетбол» в школе, стране.</w:t>
      </w:r>
    </w:p>
    <w:p w:rsidR="00EF57F1" w:rsidRPr="007433E8" w:rsidRDefault="00EF57F1" w:rsidP="006E5DAB">
      <w:pPr>
        <w:numPr>
          <w:ilvl w:val="0"/>
          <w:numId w:val="11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игры в баскетбол.</w:t>
      </w:r>
    </w:p>
    <w:p w:rsidR="00EF57F1" w:rsidRPr="007433E8" w:rsidRDefault="00EF57F1" w:rsidP="006E5DAB">
      <w:pPr>
        <w:numPr>
          <w:ilvl w:val="0"/>
          <w:numId w:val="11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Тактические приемы в баскетболе.</w:t>
      </w:r>
    </w:p>
    <w:p w:rsidR="00342843" w:rsidRDefault="00342843" w:rsidP="006E5DAB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</w:p>
    <w:p w:rsidR="00342843" w:rsidRDefault="00342843" w:rsidP="006E5DAB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</w:p>
    <w:p w:rsidR="00342843" w:rsidRDefault="00342843" w:rsidP="006E5DAB">
      <w:pPr>
        <w:spacing w:after="187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Уметь:</w:t>
      </w:r>
    </w:p>
    <w:p w:rsidR="00EF57F1" w:rsidRPr="007433E8" w:rsidRDefault="00EF57F1" w:rsidP="006E5DAB">
      <w:pPr>
        <w:numPr>
          <w:ilvl w:val="0"/>
          <w:numId w:val="12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основные технические приемы баскетболиста.</w:t>
      </w:r>
    </w:p>
    <w:p w:rsidR="00EF57F1" w:rsidRPr="007433E8" w:rsidRDefault="00EF57F1" w:rsidP="006E5DAB">
      <w:pPr>
        <w:numPr>
          <w:ilvl w:val="0"/>
          <w:numId w:val="12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судейство матча.</w:t>
      </w:r>
    </w:p>
    <w:p w:rsidR="00EF57F1" w:rsidRPr="007433E8" w:rsidRDefault="00EF57F1" w:rsidP="006E5DAB">
      <w:pPr>
        <w:numPr>
          <w:ilvl w:val="0"/>
          <w:numId w:val="12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разминку баскетболиста, организовать проведение подвижных игр.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Развить качества личности:</w:t>
      </w:r>
    </w:p>
    <w:p w:rsidR="00EF57F1" w:rsidRPr="007433E8" w:rsidRDefault="00EF57F1" w:rsidP="006E5DAB">
      <w:pPr>
        <w:numPr>
          <w:ilvl w:val="0"/>
          <w:numId w:val="13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Воспитать стремление к здоровому образу жизни.</w:t>
      </w:r>
    </w:p>
    <w:p w:rsidR="00EF57F1" w:rsidRPr="007433E8" w:rsidRDefault="00EF57F1" w:rsidP="006E5DAB">
      <w:pPr>
        <w:numPr>
          <w:ilvl w:val="0"/>
          <w:numId w:val="13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общую и специальную выносливость обучающихся.</w:t>
      </w:r>
    </w:p>
    <w:p w:rsidR="00EF57F1" w:rsidRPr="007433E8" w:rsidRDefault="00EF57F1" w:rsidP="006E5DAB">
      <w:pPr>
        <w:numPr>
          <w:ilvl w:val="0"/>
          <w:numId w:val="13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коммуникабельность обучающихся, умение работать и жить в коллективе.</w:t>
      </w:r>
    </w:p>
    <w:p w:rsidR="00EF57F1" w:rsidRPr="007433E8" w:rsidRDefault="00EF57F1" w:rsidP="006E5DAB">
      <w:pPr>
        <w:numPr>
          <w:ilvl w:val="0"/>
          <w:numId w:val="13"/>
        </w:numPr>
        <w:spacing w:after="187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чувство патриотизма к своему виду спорта, к родной школе, городу, стране.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</w:t>
      </w: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освоения обучающимися программы</w:t>
      </w:r>
      <w:r w:rsidR="00342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оцениваются по трём базовым уровням и представлены соответственно</w:t>
      </w:r>
      <w:r w:rsidR="003428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личностными, </w:t>
      </w:r>
      <w:proofErr w:type="spellStart"/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метапредметными</w:t>
      </w:r>
      <w:proofErr w:type="spellEnd"/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и предметными результатами: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Личностные результаты: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устойчивого интереса, мотивации к занятиям физической культурой и к здоровому образу жизни;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морально-этических и волевых качеств;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дисциплинированность, трудолюбие, упорство в достижении поставленных целей;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управлять своими эмоциями в различных ситуациях;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оказывать помощь своим сверстникам.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Метапредметные</w:t>
      </w:r>
      <w:proofErr w:type="spellEnd"/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результаты: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наиболее эффективные способы достижения результата;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находить ошибки при выполнении заданий и уметь их исправлять;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организовать самостоятельные занятия баскетболом, а также, с группой товарищей;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и проводить соревнования по баскетболу в классе, во дворе, в оздоровительном лагере;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рационально распределять своё время в режиме дня, выполнять утреннюю зарядку;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вести наблюдение за показателями своего физического развития;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Предметные результаты: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об особенностях зарождения, истории баскетбола;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о физических качествах и правилах их тестирования;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упражнения по физической подготовке в соответствии с возрастом;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тактико-техническими приемами баскетбола;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основы личной гигиены, причины травматизма при занятиях баскетболом и правила его предупреждения;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7433E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основами судейства игры в баскетбол.</w:t>
      </w:r>
    </w:p>
    <w:p w:rsidR="00EF57F1" w:rsidRPr="00342843" w:rsidRDefault="00342843" w:rsidP="006E5DAB">
      <w:pPr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EF57F1" w:rsidRPr="0034284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Формирование универсальных учебных действий</w:t>
      </w:r>
    </w:p>
    <w:p w:rsidR="00EF57F1" w:rsidRPr="007433E8" w:rsidRDefault="00EF57F1" w:rsidP="006E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рассматривать физическую культуру как явление культуры;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 </w:t>
      </w:r>
      <w:r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 </w:t>
      </w:r>
      <w:r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базовые понятия и термины баскетбола, применять их в процессе игры со своими сверстниками;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 </w:t>
      </w:r>
      <w:r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 </w:t>
      </w:r>
      <w:r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Способы двигательной (физкультурной) деятельности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Личностные. коммуникативные, регулятивные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 </w:t>
      </w:r>
      <w:r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занятия кружка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 </w:t>
      </w:r>
      <w:r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взаимодействовать со сверстниками в условиях самостоятельной деятельности, оказывать помощь в организации и проведении тренировок, освоении новых двигательных действий, развитии физических качеств.</w:t>
      </w:r>
    </w:p>
    <w:p w:rsidR="00EF57F1" w:rsidRPr="007433E8" w:rsidRDefault="00EF57F1" w:rsidP="006E5DAB">
      <w:pPr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Физическое совершенствование</w:t>
      </w:r>
    </w:p>
    <w:p w:rsidR="00EF57F1" w:rsidRPr="006E5DAB" w:rsidRDefault="00EF57F1" w:rsidP="006E5DAB">
      <w:pPr>
        <w:spacing w:after="187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E5D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Личностные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 </w:t>
      </w:r>
      <w:r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 </w:t>
      </w:r>
      <w:r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основные технические действия и приёмы игры в баскетбол в условиях игровой деятельности;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 </w:t>
      </w:r>
      <w:r w:rsidRPr="0074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Система отслеживания и оценивания результатов обучения.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Способы проверки образовательной программы: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повседневное систематическое наблюдение;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спортивных праздниках, конкурсах;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товарищеских встречах и соревнованиях.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lastRenderedPageBreak/>
        <w:t>Формы подведения итогов реализации образовательной программы: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спортивные праздники, конкурсы;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матчевые встречи, товарищеские игры с командами аналогичного возраста;</w:t>
      </w:r>
    </w:p>
    <w:p w:rsidR="00EF57F1" w:rsidRPr="007433E8" w:rsidRDefault="00EF57F1" w:rsidP="006E5DAB">
      <w:pPr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3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соревнования школьного и районного масштабов.</w:t>
      </w:r>
    </w:p>
    <w:p w:rsidR="00D4266E" w:rsidRPr="00342843" w:rsidRDefault="006E5DAB" w:rsidP="006E5DAB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</w:t>
      </w:r>
      <w:r w:rsidR="00F859DD" w:rsidRPr="00511DA3">
        <w:rPr>
          <w:rFonts w:ascii="Times New Roman" w:hAnsi="Times New Roman"/>
          <w:b/>
          <w:i/>
        </w:rPr>
        <w:t xml:space="preserve"> </w:t>
      </w:r>
      <w:r w:rsidR="00D4266E">
        <w:rPr>
          <w:rFonts w:ascii="Times New Roman" w:hAnsi="Times New Roman"/>
          <w:b/>
          <w:i/>
        </w:rPr>
        <w:t xml:space="preserve"> </w:t>
      </w:r>
      <w:r w:rsidR="00D4266E" w:rsidRPr="00342843">
        <w:rPr>
          <w:rFonts w:ascii="Times New Roman" w:hAnsi="Times New Roman"/>
          <w:b/>
          <w:sz w:val="28"/>
          <w:szCs w:val="28"/>
        </w:rPr>
        <w:t xml:space="preserve">Планируемые    результаты </w:t>
      </w:r>
    </w:p>
    <w:p w:rsidR="00D4266E" w:rsidRPr="00342843" w:rsidRDefault="00D4266E" w:rsidP="006E5DAB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342843">
        <w:rPr>
          <w:rFonts w:ascii="Times New Roman" w:hAnsi="Times New Roman"/>
          <w:b/>
          <w:sz w:val="28"/>
          <w:szCs w:val="28"/>
        </w:rPr>
        <w:t xml:space="preserve">Предметные   результаты </w:t>
      </w:r>
    </w:p>
    <w:p w:rsidR="00D4266E" w:rsidRDefault="00A86469" w:rsidP="006E5DAB">
      <w:pPr>
        <w:spacing w:after="0" w:line="240" w:lineRule="auto"/>
        <w:ind w:right="-5"/>
        <w:jc w:val="both"/>
        <w:rPr>
          <w:rFonts w:ascii="Times New Roman" w:hAnsi="Times New Roman"/>
          <w:i/>
        </w:rPr>
      </w:pPr>
      <w:r w:rsidRPr="00D4266E">
        <w:rPr>
          <w:rFonts w:ascii="Times New Roman" w:hAnsi="Times New Roman"/>
          <w:b/>
          <w:i/>
        </w:rPr>
        <w:t xml:space="preserve">Выпускник научится: </w:t>
      </w:r>
    </w:p>
    <w:p w:rsidR="00A86469" w:rsidRPr="00D4266E" w:rsidRDefault="00D4266E" w:rsidP="006E5DAB">
      <w:pPr>
        <w:spacing w:after="0" w:line="240" w:lineRule="auto"/>
        <w:ind w:right="-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 xml:space="preserve">рассматривать физическую культуру как явление </w:t>
      </w:r>
      <w:r>
        <w:rPr>
          <w:rFonts w:ascii="Times New Roman" w:hAnsi="Times New Roman"/>
          <w:sz w:val="28"/>
          <w:szCs w:val="28"/>
        </w:rPr>
        <w:t xml:space="preserve">культуры, выделять исторические </w:t>
      </w:r>
      <w:r w:rsidR="00A86469" w:rsidRPr="00A86469">
        <w:rPr>
          <w:rFonts w:ascii="Times New Roman" w:hAnsi="Times New Roman"/>
          <w:sz w:val="28"/>
          <w:szCs w:val="28"/>
        </w:rPr>
        <w:t>этапы ее развития, характеризовать основные направления и формы ее организации в современном обществе;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86469" w:rsidRPr="00A86469">
        <w:rPr>
          <w:rFonts w:ascii="Times New Roman" w:hAnsi="Times New Roman"/>
          <w:sz w:val="28"/>
          <w:szCs w:val="28"/>
        </w:rPr>
        <w:t>выполнять основные технические действия и</w:t>
      </w:r>
      <w:r>
        <w:rPr>
          <w:rFonts w:ascii="Times New Roman" w:hAnsi="Times New Roman"/>
          <w:sz w:val="28"/>
          <w:szCs w:val="28"/>
        </w:rPr>
        <w:t xml:space="preserve"> приемы игры в </w:t>
      </w:r>
      <w:r w:rsidR="00A86469" w:rsidRPr="00A86469">
        <w:rPr>
          <w:rFonts w:ascii="Times New Roman" w:hAnsi="Times New Roman"/>
          <w:sz w:val="28"/>
          <w:szCs w:val="28"/>
        </w:rPr>
        <w:t xml:space="preserve"> баскетбол в условиях учебной и игровой деятельности;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A86469" w:rsidRPr="00A86469" w:rsidRDefault="00D4266E" w:rsidP="006E5DAB">
      <w:pPr>
        <w:tabs>
          <w:tab w:val="left" w:pos="709"/>
          <w:tab w:val="left" w:pos="1134"/>
        </w:tabs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A86469" w:rsidRPr="00342843" w:rsidRDefault="00A86469" w:rsidP="006E5DAB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34284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A86469" w:rsidRPr="00A86469" w:rsidRDefault="00D4266E" w:rsidP="006E5DAB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 xml:space="preserve">характеризовать исторические вехи </w:t>
      </w:r>
      <w:r>
        <w:rPr>
          <w:rFonts w:ascii="Times New Roman" w:hAnsi="Times New Roman"/>
          <w:sz w:val="28"/>
          <w:szCs w:val="28"/>
        </w:rPr>
        <w:t xml:space="preserve">развития отечественного баскетбола </w:t>
      </w:r>
      <w:r w:rsidR="00A86469" w:rsidRPr="00A86469">
        <w:rPr>
          <w:rFonts w:ascii="Times New Roman" w:hAnsi="Times New Roman"/>
          <w:sz w:val="28"/>
          <w:szCs w:val="28"/>
        </w:rPr>
        <w:t>, великих спортсменов, принесших славу российскому спорту;</w:t>
      </w:r>
    </w:p>
    <w:p w:rsidR="00A86469" w:rsidRPr="00A86469" w:rsidRDefault="00D4266E" w:rsidP="006E5DA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A86469" w:rsidRPr="00A86469" w:rsidRDefault="00D4266E" w:rsidP="006E5DA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86469" w:rsidRPr="00A86469" w:rsidRDefault="00D4266E" w:rsidP="006E5DA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469" w:rsidRPr="00A86469">
        <w:rPr>
          <w:rFonts w:ascii="Times New Roman" w:hAnsi="Times New Roman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86469" w:rsidRPr="00A86469" w:rsidRDefault="00D4266E" w:rsidP="006E5DA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86469" w:rsidRPr="00A86469" w:rsidRDefault="00D4266E" w:rsidP="006E5DA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D4266E" w:rsidRDefault="00D4266E" w:rsidP="006E5DA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469" w:rsidRPr="00A86469">
        <w:rPr>
          <w:rFonts w:ascii="Times New Roman" w:hAnsi="Times New Roman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6E5DAB" w:rsidRPr="00D4266E" w:rsidRDefault="006E5DAB" w:rsidP="006E5DAB">
      <w:pPr>
        <w:tabs>
          <w:tab w:val="left" w:pos="993"/>
        </w:tabs>
        <w:spacing w:after="0" w:line="240" w:lineRule="auto"/>
        <w:contextualSpacing/>
        <w:jc w:val="both"/>
        <w:rPr>
          <w:rStyle w:val="20"/>
          <w:rFonts w:eastAsiaTheme="minorHAnsi" w:cstheme="minorBidi"/>
          <w:b w:val="0"/>
          <w:bCs w:val="0"/>
          <w:lang w:eastAsia="en-US"/>
        </w:rPr>
      </w:pPr>
    </w:p>
    <w:p w:rsidR="00D4266E" w:rsidRPr="00342843" w:rsidRDefault="00D4266E" w:rsidP="006E5DAB">
      <w:pPr>
        <w:pStyle w:val="2"/>
        <w:spacing w:line="240" w:lineRule="auto"/>
        <w:ind w:firstLine="0"/>
        <w:jc w:val="left"/>
        <w:rPr>
          <w:rStyle w:val="20"/>
          <w:b/>
        </w:rPr>
      </w:pPr>
      <w:r w:rsidRPr="00D4266E">
        <w:rPr>
          <w:rStyle w:val="20"/>
          <w:i/>
        </w:rPr>
        <w:t xml:space="preserve"> </w:t>
      </w:r>
      <w:r w:rsidRPr="00342843">
        <w:rPr>
          <w:rStyle w:val="20"/>
          <w:b/>
        </w:rPr>
        <w:t>Личностные результаты освоения основной образовательной программы:</w:t>
      </w:r>
    </w:p>
    <w:p w:rsidR="00D4266E" w:rsidRPr="00475353" w:rsidRDefault="00D4266E" w:rsidP="006E5DAB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народа.</w:t>
      </w:r>
    </w:p>
    <w:p w:rsidR="00D4266E" w:rsidRPr="00475353" w:rsidRDefault="00D4266E" w:rsidP="006E5DAB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4266E" w:rsidRDefault="00D4266E" w:rsidP="006E5DAB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</w:t>
      </w:r>
    </w:p>
    <w:p w:rsidR="000B2552" w:rsidRDefault="00D4266E" w:rsidP="006E5DAB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>; государственности; понимание значения нравственности, веры и религии в жизни человека, семьи и общества).</w:t>
      </w:r>
    </w:p>
    <w:p w:rsidR="00D4266E" w:rsidRPr="00475353" w:rsidRDefault="000B2552" w:rsidP="006E5DAB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</w:t>
      </w:r>
      <w:r w:rsidR="00D4266E" w:rsidRPr="00475353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D4266E" w:rsidRPr="00475353" w:rsidRDefault="00D4266E" w:rsidP="006E5DAB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lastRenderedPageBreak/>
        <w:t xml:space="preserve">4.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E5DAB" w:rsidRDefault="00D4266E" w:rsidP="006E5DAB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позиции.).</w:t>
      </w:r>
    </w:p>
    <w:p w:rsidR="00D4266E" w:rsidRPr="00475353" w:rsidRDefault="00D4266E" w:rsidP="006E5DAB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учащиеся;).</w:t>
      </w:r>
    </w:p>
    <w:p w:rsidR="00D4266E" w:rsidRPr="00475353" w:rsidRDefault="00D4266E" w:rsidP="006E5DAB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E5DAB" w:rsidRDefault="00D4266E" w:rsidP="006E5DAB">
      <w:p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</w:p>
    <w:p w:rsidR="00D4266E" w:rsidRPr="00475353" w:rsidRDefault="00D4266E" w:rsidP="006E5D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</w:t>
      </w:r>
    </w:p>
    <w:p w:rsidR="006E5DAB" w:rsidRDefault="006E5DAB" w:rsidP="006E5DAB">
      <w:pPr>
        <w:pStyle w:val="2"/>
        <w:spacing w:line="240" w:lineRule="auto"/>
        <w:ind w:firstLine="0"/>
      </w:pPr>
    </w:p>
    <w:p w:rsidR="00D4266E" w:rsidRPr="00342843" w:rsidRDefault="00D4266E" w:rsidP="006E5DAB">
      <w:pPr>
        <w:pStyle w:val="2"/>
        <w:spacing w:line="240" w:lineRule="auto"/>
        <w:ind w:firstLine="0"/>
      </w:pPr>
      <w:proofErr w:type="spellStart"/>
      <w:r w:rsidRPr="00342843">
        <w:t>Метапредметные</w:t>
      </w:r>
      <w:proofErr w:type="spellEnd"/>
      <w:r w:rsidRPr="00342843">
        <w:t xml:space="preserve"> результаты освоения ООП</w:t>
      </w:r>
    </w:p>
    <w:p w:rsidR="00D4266E" w:rsidRPr="00475353" w:rsidRDefault="00D4266E" w:rsidP="006E5DA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75353">
        <w:rPr>
          <w:rFonts w:ascii="Times" w:hAnsi="Times"/>
          <w:sz w:val="28"/>
          <w:szCs w:val="28"/>
        </w:rPr>
        <w:t>Метапредметные</w:t>
      </w:r>
      <w:proofErr w:type="spellEnd"/>
      <w:r w:rsidRPr="00475353">
        <w:rPr>
          <w:rFonts w:ascii="Times" w:hAnsi="Times"/>
          <w:sz w:val="28"/>
          <w:szCs w:val="28"/>
        </w:rPr>
        <w:t xml:space="preserve"> результаты </w:t>
      </w:r>
      <w:r w:rsidRPr="0074495D">
        <w:rPr>
          <w:rFonts w:ascii="Times" w:hAnsi="Times" w:cs="Helvetica"/>
          <w:sz w:val="28"/>
          <w:szCs w:val="28"/>
          <w:lang w:eastAsia="ru-RU"/>
        </w:rPr>
        <w:t xml:space="preserve">включают освоенные обучающимися </w:t>
      </w:r>
      <w:proofErr w:type="spellStart"/>
      <w:r w:rsidRPr="0074495D">
        <w:rPr>
          <w:rFonts w:ascii="Times" w:hAnsi="Times" w:cs="Helvetica"/>
          <w:sz w:val="28"/>
          <w:szCs w:val="28"/>
          <w:lang w:eastAsia="ru-RU"/>
        </w:rPr>
        <w:t>межпредметные</w:t>
      </w:r>
      <w:proofErr w:type="spellEnd"/>
      <w:r w:rsidRPr="0074495D">
        <w:rPr>
          <w:rFonts w:ascii="Times" w:hAnsi="Times" w:cs="Helvetica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74495D">
        <w:rPr>
          <w:rFonts w:ascii="Times" w:hAnsi="Times" w:cs="Helvetica"/>
          <w:sz w:val="28"/>
          <w:szCs w:val="28"/>
          <w:lang w:eastAsia="ru-RU"/>
        </w:rPr>
        <w:t>деи</w:t>
      </w:r>
      <w:r w:rsidRPr="0074495D">
        <w:rPr>
          <w:rFonts w:ascii="Cambria Math" w:hAnsi="Cambria Math" w:cs="Cambria Math"/>
          <w:sz w:val="28"/>
          <w:szCs w:val="28"/>
          <w:lang w:eastAsia="ru-RU"/>
        </w:rPr>
        <w:t>̆</w:t>
      </w:r>
      <w:r w:rsidRPr="0074495D">
        <w:rPr>
          <w:rFonts w:ascii="Times" w:hAnsi="Times" w:cs="Times"/>
          <w:sz w:val="28"/>
          <w:szCs w:val="28"/>
          <w:lang w:eastAsia="ru-RU"/>
        </w:rPr>
        <w:t>ствия</w:t>
      </w:r>
      <w:proofErr w:type="spellEnd"/>
      <w:r w:rsidR="000B2552">
        <w:rPr>
          <w:rFonts w:ascii="Times" w:hAnsi="Times" w:cs="Times"/>
          <w:sz w:val="28"/>
          <w:szCs w:val="28"/>
          <w:lang w:eastAsia="ru-RU"/>
        </w:rPr>
        <w:t xml:space="preserve"> (регулятивные   познавательные,</w:t>
      </w:r>
      <w:r w:rsidR="000B2552" w:rsidRPr="000B2552">
        <w:rPr>
          <w:rFonts w:ascii="Times" w:hAnsi="Times" w:cs="Times"/>
          <w:sz w:val="28"/>
          <w:szCs w:val="28"/>
          <w:lang w:eastAsia="ru-RU"/>
        </w:rPr>
        <w:t xml:space="preserve"> </w:t>
      </w:r>
      <w:r w:rsidR="000B2552">
        <w:rPr>
          <w:rFonts w:ascii="Times" w:hAnsi="Times" w:cs="Times"/>
          <w:sz w:val="28"/>
          <w:szCs w:val="28"/>
          <w:lang w:eastAsia="ru-RU"/>
        </w:rPr>
        <w:t xml:space="preserve">комму - </w:t>
      </w:r>
      <w:proofErr w:type="spellStart"/>
      <w:r w:rsidRPr="0074495D">
        <w:rPr>
          <w:rFonts w:ascii="Times" w:hAnsi="Times" w:cs="Times"/>
          <w:sz w:val="28"/>
          <w:szCs w:val="28"/>
          <w:lang w:eastAsia="ru-RU"/>
        </w:rPr>
        <w:t>тивные</w:t>
      </w:r>
      <w:proofErr w:type="spellEnd"/>
      <w:r w:rsidRPr="0074495D">
        <w:rPr>
          <w:rFonts w:ascii="Times" w:hAnsi="Times" w:cs="Times"/>
          <w:sz w:val="28"/>
          <w:szCs w:val="28"/>
          <w:lang w:eastAsia="ru-RU"/>
        </w:rPr>
        <w:t>)</w:t>
      </w:r>
      <w:r w:rsidRPr="0074495D">
        <w:rPr>
          <w:rFonts w:ascii="Times New Roman" w:hAnsi="Times New Roman"/>
          <w:sz w:val="28"/>
          <w:szCs w:val="28"/>
          <w:lang w:eastAsia="ru-RU"/>
        </w:rPr>
        <w:t>.</w:t>
      </w:r>
    </w:p>
    <w:p w:rsidR="00D4266E" w:rsidRPr="000B2552" w:rsidRDefault="00D4266E" w:rsidP="006E5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55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4266E" w:rsidRPr="0074495D" w:rsidRDefault="00D4266E" w:rsidP="006E5DA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4266E" w:rsidRPr="0074495D" w:rsidRDefault="00D4266E" w:rsidP="006E5DA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D4266E" w:rsidRPr="0074495D" w:rsidRDefault="00D4266E" w:rsidP="006E5DA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D4266E" w:rsidRPr="0074495D" w:rsidRDefault="00D4266E" w:rsidP="006E5DA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4266E" w:rsidRPr="0074495D" w:rsidRDefault="00D4266E" w:rsidP="006E5DAB">
      <w:pPr>
        <w:widowControl w:val="0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D4266E" w:rsidRPr="0074495D" w:rsidRDefault="00D4266E" w:rsidP="006E5DA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4266E" w:rsidRPr="00342843" w:rsidRDefault="00D4266E" w:rsidP="006E5D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2843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D4266E" w:rsidRPr="0074495D" w:rsidRDefault="00D4266E" w:rsidP="006E5DA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</w:r>
      <w:r w:rsidRPr="0074495D">
        <w:rPr>
          <w:rFonts w:ascii="Times New Roman" w:hAnsi="Times New Roman"/>
          <w:sz w:val="28"/>
          <w:szCs w:val="28"/>
        </w:rPr>
        <w:lastRenderedPageBreak/>
        <w:t>выводы. Обучающийся сможет: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4266E" w:rsidRPr="0074495D" w:rsidRDefault="00D4266E" w:rsidP="006E5DA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.</w:t>
      </w:r>
    </w:p>
    <w:p w:rsidR="00D4266E" w:rsidRPr="00342843" w:rsidRDefault="00D4266E" w:rsidP="006E5DA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843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342843" w:rsidRDefault="00D4266E" w:rsidP="006E5DAB">
      <w:pPr>
        <w:pStyle w:val="a3"/>
        <w:widowControl w:val="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495D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42843" w:rsidRDefault="00342843" w:rsidP="006E5DAB">
      <w:pPr>
        <w:pStyle w:val="a3"/>
        <w:widowControl w:val="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42843" w:rsidRDefault="00342843" w:rsidP="006E5DAB">
      <w:pPr>
        <w:pStyle w:val="a3"/>
        <w:widowControl w:val="0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42843" w:rsidRDefault="00342843" w:rsidP="00D4266E">
      <w:pPr>
        <w:pStyle w:val="a3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2843" w:rsidRDefault="00342843" w:rsidP="00D4266E">
      <w:pPr>
        <w:pStyle w:val="a3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2843" w:rsidRDefault="00342843" w:rsidP="00D4266E">
      <w:pPr>
        <w:pStyle w:val="a3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2843" w:rsidRDefault="00342843" w:rsidP="00D4266E">
      <w:pPr>
        <w:pStyle w:val="a3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2843" w:rsidRDefault="00342843" w:rsidP="00D4266E">
      <w:pPr>
        <w:pStyle w:val="a3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2843" w:rsidRDefault="00342843" w:rsidP="00D4266E">
      <w:pPr>
        <w:pStyle w:val="a3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2843" w:rsidRDefault="00342843" w:rsidP="00D4266E">
      <w:pPr>
        <w:pStyle w:val="a3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2843" w:rsidRDefault="00342843" w:rsidP="00D4266E">
      <w:pPr>
        <w:pStyle w:val="a3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2843" w:rsidRDefault="00342843" w:rsidP="00D4266E">
      <w:pPr>
        <w:pStyle w:val="a3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2843" w:rsidRDefault="00342843" w:rsidP="00D4266E">
      <w:pPr>
        <w:pStyle w:val="a3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2843" w:rsidRPr="00342843" w:rsidRDefault="00342843" w:rsidP="003643EA">
      <w:pPr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643EA" w:rsidRDefault="00F366FE" w:rsidP="003643EA">
      <w:pPr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366F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</w:t>
      </w:r>
      <w:r w:rsidR="003643EA">
        <w:rPr>
          <w:rFonts w:ascii="Times New Roman" w:hAnsi="Times New Roman" w:cs="Times New Roman"/>
          <w:b/>
          <w:i/>
          <w:sz w:val="28"/>
          <w:szCs w:val="28"/>
        </w:rPr>
        <w:t>Содержание и те</w:t>
      </w:r>
      <w:r w:rsidR="005F65E1">
        <w:rPr>
          <w:rFonts w:ascii="Times New Roman" w:hAnsi="Times New Roman" w:cs="Times New Roman"/>
          <w:b/>
          <w:i/>
          <w:sz w:val="28"/>
          <w:szCs w:val="28"/>
        </w:rPr>
        <w:t>матическое планирование    2018</w:t>
      </w:r>
      <w:r w:rsidR="003643EA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</w:p>
    <w:tbl>
      <w:tblPr>
        <w:tblStyle w:val="a5"/>
        <w:tblpPr w:leftFromText="180" w:rightFromText="180" w:vertAnchor="text" w:horzAnchor="margin" w:tblpXSpec="center" w:tblpY="70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3643EA" w:rsidTr="003643EA">
        <w:trPr>
          <w:trHeight w:val="85"/>
        </w:trPr>
        <w:tc>
          <w:tcPr>
            <w:tcW w:w="4503" w:type="dxa"/>
          </w:tcPr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  <w:r w:rsidRPr="0059313D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Содержание курса  </w:t>
            </w:r>
          </w:p>
        </w:tc>
        <w:tc>
          <w:tcPr>
            <w:tcW w:w="5953" w:type="dxa"/>
          </w:tcPr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  <w:r w:rsidRPr="0059313D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Тематическое планирование</w:t>
            </w:r>
          </w:p>
        </w:tc>
      </w:tr>
      <w:tr w:rsidR="003643EA" w:rsidRPr="0059313D" w:rsidTr="003643EA">
        <w:tc>
          <w:tcPr>
            <w:tcW w:w="4503" w:type="dxa"/>
          </w:tcPr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                                                      </w:t>
            </w:r>
            <w:r w:rsidRPr="0059313D">
              <w:rPr>
                <w:rFonts w:ascii="Times New Roman" w:hAnsi="Times New Roman" w:cs="Times New Roman"/>
                <w:sz w:val="26"/>
              </w:rPr>
              <w:t>Краткая характеристика вида спорта                                                                        Требования к технике безопасности</w:t>
            </w:r>
          </w:p>
        </w:tc>
        <w:tc>
          <w:tcPr>
            <w:tcW w:w="5953" w:type="dxa"/>
          </w:tcPr>
          <w:p w:rsidR="003643EA" w:rsidRDefault="003643EA" w:rsidP="003643EA">
            <w:pPr>
              <w:rPr>
                <w:rFonts w:ascii="Times New Roman" w:hAnsi="Times New Roman" w:cs="Times New Roman"/>
                <w:sz w:val="26"/>
              </w:rPr>
            </w:pPr>
          </w:p>
          <w:p w:rsidR="003643EA" w:rsidRDefault="003643EA" w:rsidP="003643EA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59313D">
              <w:rPr>
                <w:rFonts w:ascii="Times New Roman" w:hAnsi="Times New Roman" w:cs="Times New Roman"/>
                <w:sz w:val="26"/>
              </w:rPr>
              <w:t>История баскетбола. Основные правила игры в баскетбол. Основные приёмы игры. Правила техники безопасности</w:t>
            </w: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</w:p>
        </w:tc>
      </w:tr>
      <w:tr w:rsidR="003643EA" w:rsidRPr="0059313D" w:rsidTr="003643EA">
        <w:tc>
          <w:tcPr>
            <w:tcW w:w="4503" w:type="dxa"/>
          </w:tcPr>
          <w:p w:rsidR="003643EA" w:rsidRDefault="003643EA" w:rsidP="003643EA">
            <w:pPr>
              <w:rPr>
                <w:rFonts w:ascii="Times New Roman" w:hAnsi="Times New Roman" w:cs="Times New Roman"/>
                <w:sz w:val="26"/>
              </w:rPr>
            </w:pP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                                                     </w:t>
            </w:r>
            <w:r w:rsidRPr="0059313D">
              <w:rPr>
                <w:rFonts w:ascii="Times New Roman" w:hAnsi="Times New Roman" w:cs="Times New Roman"/>
                <w:sz w:val="26"/>
              </w:rPr>
              <w:t>Овладение техник</w:t>
            </w:r>
            <w:r>
              <w:rPr>
                <w:rFonts w:ascii="Times New Roman" w:hAnsi="Times New Roman" w:cs="Times New Roman"/>
                <w:sz w:val="26"/>
              </w:rPr>
              <w:t>ой передвижений, остановок, по</w:t>
            </w:r>
            <w:r w:rsidRPr="0059313D">
              <w:rPr>
                <w:rFonts w:ascii="Times New Roman" w:hAnsi="Times New Roman" w:cs="Times New Roman"/>
                <w:sz w:val="26"/>
              </w:rPr>
              <w:t>воротов и стоек</w:t>
            </w:r>
          </w:p>
        </w:tc>
        <w:tc>
          <w:tcPr>
            <w:tcW w:w="5953" w:type="dxa"/>
          </w:tcPr>
          <w:p w:rsidR="003643EA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sz w:val="26"/>
              </w:rPr>
            </w:pPr>
            <w:r w:rsidRPr="002B6592">
              <w:rPr>
                <w:rFonts w:ascii="Times New Roman" w:hAnsi="Times New Roman" w:cs="Times New Roman"/>
                <w:b/>
                <w:i/>
                <w:sz w:val="26"/>
              </w:rPr>
              <w:t xml:space="preserve">6 </w:t>
            </w:r>
            <w:r w:rsidR="00134619">
              <w:rPr>
                <w:rFonts w:ascii="Times New Roman" w:hAnsi="Times New Roman" w:cs="Times New Roman"/>
                <w:b/>
                <w:i/>
                <w:sz w:val="26"/>
              </w:rPr>
              <w:t>-7-8</w:t>
            </w:r>
            <w:r w:rsidRPr="002B6592">
              <w:rPr>
                <w:rFonts w:ascii="Times New Roman" w:hAnsi="Times New Roman" w:cs="Times New Roman"/>
                <w:b/>
                <w:i/>
                <w:sz w:val="26"/>
              </w:rPr>
              <w:t>классы</w:t>
            </w:r>
            <w:r w:rsidRPr="0059313D">
              <w:rPr>
                <w:rFonts w:ascii="Times New Roman" w:hAnsi="Times New Roman" w:cs="Times New Roman"/>
                <w:sz w:val="26"/>
              </w:rPr>
              <w:t xml:space="preserve"> Стойки игрока. Перемещения в стойке приставными шагами боком, лицом и спиной вперёд. Остановка двумя шагами и прыжком. Повороты без мяча и с мячом. Комбинации из освоенных элементов техники передвижений (перемещения в стоике, остановка, поворот, ускорение).</w:t>
            </w: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</w:p>
        </w:tc>
      </w:tr>
      <w:tr w:rsidR="003643EA" w:rsidRPr="0059313D" w:rsidTr="003643EA">
        <w:tc>
          <w:tcPr>
            <w:tcW w:w="4503" w:type="dxa"/>
          </w:tcPr>
          <w:p w:rsidR="003643EA" w:rsidRDefault="003643EA" w:rsidP="003643EA">
            <w:pPr>
              <w:rPr>
                <w:rFonts w:ascii="Times New Roman" w:hAnsi="Times New Roman" w:cs="Times New Roman"/>
                <w:sz w:val="26"/>
              </w:rPr>
            </w:pPr>
          </w:p>
          <w:p w:rsidR="003643EA" w:rsidRDefault="003643EA" w:rsidP="003643EA">
            <w:pPr>
              <w:rPr>
                <w:rFonts w:ascii="Times New Roman" w:hAnsi="Times New Roman" w:cs="Times New Roman"/>
                <w:sz w:val="26"/>
              </w:rPr>
            </w:pP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59313D">
              <w:rPr>
                <w:rFonts w:ascii="Times New Roman" w:hAnsi="Times New Roman" w:cs="Times New Roman"/>
                <w:sz w:val="26"/>
              </w:rPr>
              <w:t>Освоение техники ведения мяча</w:t>
            </w:r>
          </w:p>
        </w:tc>
        <w:tc>
          <w:tcPr>
            <w:tcW w:w="5953" w:type="dxa"/>
          </w:tcPr>
          <w:p w:rsidR="003643EA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2B6592">
              <w:rPr>
                <w:rFonts w:ascii="Times New Roman" w:hAnsi="Times New Roman" w:cs="Times New Roman"/>
                <w:b/>
                <w:i/>
                <w:sz w:val="26"/>
              </w:rPr>
              <w:t>6</w:t>
            </w:r>
            <w:r w:rsidR="00134619">
              <w:rPr>
                <w:rFonts w:ascii="Times New Roman" w:hAnsi="Times New Roman" w:cs="Times New Roman"/>
                <w:b/>
                <w:i/>
                <w:sz w:val="26"/>
              </w:rPr>
              <w:t>-7-8</w:t>
            </w:r>
            <w:r w:rsidRPr="002B6592">
              <w:rPr>
                <w:rFonts w:ascii="Times New Roman" w:hAnsi="Times New Roman" w:cs="Times New Roman"/>
                <w:b/>
                <w:i/>
                <w:sz w:val="26"/>
              </w:rPr>
              <w:t xml:space="preserve"> классы</w:t>
            </w:r>
            <w:r w:rsidRPr="0059313D">
              <w:rPr>
                <w:rFonts w:ascii="Times New Roman" w:hAnsi="Times New Roman" w:cs="Times New Roman"/>
                <w:sz w:val="26"/>
              </w:rPr>
              <w:t xml:space="preserve"> Ведение мяча в низкой, средней и высокой стойке на месте, в движении по прямой, с изменением направления движения и скорости; ведение без сопротивления защитника ведущей и не ведущей рукой. </w:t>
            </w:r>
            <w:r>
              <w:rPr>
                <w:rFonts w:ascii="Times New Roman" w:hAnsi="Times New Roman" w:cs="Times New Roman"/>
                <w:sz w:val="26"/>
              </w:rPr>
              <w:t xml:space="preserve">                                                                                           </w:t>
            </w:r>
          </w:p>
        </w:tc>
      </w:tr>
      <w:tr w:rsidR="003643EA" w:rsidRPr="0059313D" w:rsidTr="003643EA">
        <w:tc>
          <w:tcPr>
            <w:tcW w:w="4503" w:type="dxa"/>
          </w:tcPr>
          <w:p w:rsidR="003643EA" w:rsidRDefault="003643EA" w:rsidP="003643EA">
            <w:pPr>
              <w:rPr>
                <w:rFonts w:ascii="Times New Roman" w:hAnsi="Times New Roman" w:cs="Times New Roman"/>
                <w:sz w:val="26"/>
              </w:rPr>
            </w:pPr>
          </w:p>
          <w:p w:rsidR="003643EA" w:rsidRDefault="003643EA" w:rsidP="003643EA">
            <w:pPr>
              <w:rPr>
                <w:rFonts w:ascii="Times New Roman" w:hAnsi="Times New Roman" w:cs="Times New Roman"/>
                <w:sz w:val="26"/>
              </w:rPr>
            </w:pPr>
          </w:p>
          <w:p w:rsidR="003643EA" w:rsidRDefault="003643EA" w:rsidP="003643EA">
            <w:pPr>
              <w:rPr>
                <w:rFonts w:ascii="Times New Roman" w:hAnsi="Times New Roman" w:cs="Times New Roman"/>
                <w:sz w:val="26"/>
              </w:rPr>
            </w:pP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59313D">
              <w:rPr>
                <w:rFonts w:ascii="Times New Roman" w:hAnsi="Times New Roman" w:cs="Times New Roman"/>
                <w:sz w:val="26"/>
              </w:rPr>
              <w:t>Овладение техникой бросков мяча</w:t>
            </w:r>
          </w:p>
        </w:tc>
        <w:tc>
          <w:tcPr>
            <w:tcW w:w="5953" w:type="dxa"/>
          </w:tcPr>
          <w:p w:rsidR="003643EA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3643EA" w:rsidRPr="00134619" w:rsidRDefault="00134619" w:rsidP="003643EA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  <w:t>6-7</w:t>
            </w:r>
            <w:r w:rsidR="003643EA" w:rsidRPr="002B6592"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  <w:t>-8</w:t>
            </w:r>
            <w:r w:rsidR="003643EA" w:rsidRPr="002B6592">
              <w:rPr>
                <w:rFonts w:ascii="Times New Roman" w:hAnsi="Times New Roman" w:cs="Times New Roman"/>
                <w:b/>
                <w:i/>
                <w:sz w:val="26"/>
              </w:rPr>
              <w:t>классы</w:t>
            </w:r>
            <w:r w:rsidR="003643EA" w:rsidRPr="0059313D">
              <w:rPr>
                <w:rFonts w:ascii="Times New Roman" w:hAnsi="Times New Roman" w:cs="Times New Roman"/>
                <w:sz w:val="26"/>
              </w:rPr>
              <w:t xml:space="preserve"> Броски одной и двумя руками с места и в движении (после ведения, после ловли) без сопротивления защитника. Максимальное расстояние до корзины - 3,60 м. </w:t>
            </w:r>
            <w:r w:rsidR="003643EA">
              <w:rPr>
                <w:rFonts w:ascii="Times New Roman" w:hAnsi="Times New Roman" w:cs="Times New Roman"/>
                <w:sz w:val="26"/>
              </w:rPr>
              <w:t xml:space="preserve">                                                                                  </w:t>
            </w: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</w:p>
        </w:tc>
      </w:tr>
      <w:tr w:rsidR="003643EA" w:rsidRPr="0059313D" w:rsidTr="003643EA">
        <w:tc>
          <w:tcPr>
            <w:tcW w:w="4503" w:type="dxa"/>
          </w:tcPr>
          <w:p w:rsidR="003643EA" w:rsidRDefault="003643EA" w:rsidP="003643EA">
            <w:pPr>
              <w:rPr>
                <w:rFonts w:ascii="Times New Roman" w:hAnsi="Times New Roman" w:cs="Times New Roman"/>
                <w:sz w:val="26"/>
              </w:rPr>
            </w:pP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59313D">
              <w:rPr>
                <w:rFonts w:ascii="Times New Roman" w:hAnsi="Times New Roman" w:cs="Times New Roman"/>
                <w:sz w:val="26"/>
              </w:rPr>
              <w:t>Освоение индивидуальной техники защиты</w:t>
            </w:r>
          </w:p>
        </w:tc>
        <w:tc>
          <w:tcPr>
            <w:tcW w:w="5953" w:type="dxa"/>
          </w:tcPr>
          <w:p w:rsidR="003643EA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3643EA" w:rsidRPr="0059313D" w:rsidRDefault="00134619" w:rsidP="003643EA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  <w:t>6-7</w:t>
            </w:r>
            <w:r w:rsidR="003643EA" w:rsidRPr="0059313D">
              <w:rPr>
                <w:rFonts w:ascii="Times New Roman" w:hAnsi="Times New Roman" w:cs="Times New Roman"/>
                <w:b/>
                <w:i/>
                <w:sz w:val="26"/>
              </w:rPr>
              <w:t xml:space="preserve"> классы</w:t>
            </w:r>
            <w:r w:rsidR="00AC04C5">
              <w:rPr>
                <w:rFonts w:ascii="Times New Roman" w:hAnsi="Times New Roman" w:cs="Times New Roman"/>
                <w:sz w:val="26"/>
              </w:rPr>
              <w:t xml:space="preserve"> Борьба  за мяч  в ходе  игры</w:t>
            </w:r>
          </w:p>
          <w:p w:rsidR="003643EA" w:rsidRPr="00F366FE" w:rsidRDefault="003643EA" w:rsidP="003643EA">
            <w:pPr>
              <w:rPr>
                <w:rFonts w:ascii="Times New Roman" w:hAnsi="Times New Roman" w:cs="Times New Roman"/>
                <w:sz w:val="26"/>
              </w:rPr>
            </w:pP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</w:p>
        </w:tc>
      </w:tr>
      <w:tr w:rsidR="003643EA" w:rsidRPr="0059313D" w:rsidTr="003643EA">
        <w:trPr>
          <w:trHeight w:val="972"/>
        </w:trPr>
        <w:tc>
          <w:tcPr>
            <w:tcW w:w="4503" w:type="dxa"/>
            <w:tcBorders>
              <w:bottom w:val="single" w:sz="4" w:space="0" w:color="auto"/>
            </w:tcBorders>
          </w:tcPr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59313D">
              <w:rPr>
                <w:rFonts w:ascii="Times New Roman" w:hAnsi="Times New Roman" w:cs="Times New Roman"/>
                <w:sz w:val="26"/>
              </w:rPr>
              <w:t>Закрепление техники владения мячом и развитие координационных способностей</w:t>
            </w: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643EA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3643EA" w:rsidRPr="003643EA" w:rsidRDefault="00134619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  <w:t>6-7-8</w:t>
            </w:r>
            <w:r w:rsidR="003643EA" w:rsidRPr="002B6592">
              <w:rPr>
                <w:rFonts w:ascii="Times New Roman" w:hAnsi="Times New Roman" w:cs="Times New Roman"/>
                <w:b/>
                <w:i/>
                <w:sz w:val="26"/>
              </w:rPr>
              <w:t xml:space="preserve"> классы</w:t>
            </w:r>
            <w:r w:rsidR="003643EA" w:rsidRPr="0059313D">
              <w:rPr>
                <w:rFonts w:ascii="Times New Roman" w:hAnsi="Times New Roman" w:cs="Times New Roman"/>
                <w:sz w:val="26"/>
              </w:rPr>
              <w:t xml:space="preserve"> Комбинация из освоенных элементов: ловля, передача, ведение, бросок.</w:t>
            </w:r>
            <w:r w:rsidR="003643EA">
              <w:rPr>
                <w:rFonts w:ascii="Times New Roman" w:hAnsi="Times New Roman" w:cs="Times New Roman"/>
                <w:sz w:val="26"/>
              </w:rPr>
              <w:t xml:space="preserve">                                                                                        </w:t>
            </w:r>
            <w:r w:rsidR="003643EA" w:rsidRPr="0059313D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3643EA" w:rsidRPr="0059313D" w:rsidTr="003643EA">
        <w:trPr>
          <w:trHeight w:val="20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643EA" w:rsidRDefault="003643EA" w:rsidP="003643EA">
            <w:pPr>
              <w:rPr>
                <w:rFonts w:ascii="Times New Roman" w:hAnsi="Times New Roman" w:cs="Times New Roman"/>
                <w:sz w:val="26"/>
              </w:rPr>
            </w:pP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59313D">
              <w:rPr>
                <w:rFonts w:ascii="Times New Roman" w:hAnsi="Times New Roman" w:cs="Times New Roman"/>
                <w:sz w:val="26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643EA" w:rsidRDefault="003643EA" w:rsidP="003643EA">
            <w:pPr>
              <w:rPr>
                <w:rFonts w:ascii="Times New Roman" w:hAnsi="Times New Roman" w:cs="Times New Roman"/>
                <w:b/>
                <w:i/>
                <w:sz w:val="26"/>
              </w:rPr>
            </w:pPr>
          </w:p>
          <w:p w:rsidR="003643EA" w:rsidRDefault="00134619" w:rsidP="003643EA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  <w:t>6-7-8</w:t>
            </w:r>
            <w:r w:rsidR="003643EA" w:rsidRPr="002B6592">
              <w:rPr>
                <w:rFonts w:ascii="Times New Roman" w:hAnsi="Times New Roman" w:cs="Times New Roman"/>
                <w:b/>
                <w:i/>
                <w:sz w:val="26"/>
              </w:rPr>
              <w:t xml:space="preserve"> классы</w:t>
            </w:r>
            <w:r w:rsidR="003643EA" w:rsidRPr="0059313D">
              <w:rPr>
                <w:rFonts w:ascii="Times New Roman" w:hAnsi="Times New Roman" w:cs="Times New Roman"/>
                <w:sz w:val="26"/>
              </w:rPr>
              <w:t xml:space="preserve"> Тактика свободного нападения. Позиционное нападение (5:0) без изменения позиций игроков. Нападение быстрым прорывом (1:0). Взаимодействие двух игроков «Отдай мяч и выйди». </w:t>
            </w:r>
            <w:r w:rsidR="003643EA">
              <w:rPr>
                <w:rFonts w:ascii="Times New Roman" w:hAnsi="Times New Roman" w:cs="Times New Roman"/>
                <w:sz w:val="26"/>
              </w:rPr>
              <w:t xml:space="preserve">                                                                                           </w:t>
            </w:r>
            <w:r w:rsidR="003643EA" w:rsidRPr="0059313D">
              <w:rPr>
                <w:rFonts w:ascii="Times New Roman" w:hAnsi="Times New Roman" w:cs="Times New Roman"/>
                <w:sz w:val="26"/>
              </w:rPr>
              <w:t>)</w:t>
            </w:r>
          </w:p>
          <w:p w:rsidR="003643EA" w:rsidRPr="0059313D" w:rsidRDefault="003643EA" w:rsidP="003643EA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3643EA" w:rsidRPr="002B6592" w:rsidTr="003643EA">
        <w:trPr>
          <w:trHeight w:val="299"/>
        </w:trPr>
        <w:tc>
          <w:tcPr>
            <w:tcW w:w="4503" w:type="dxa"/>
            <w:tcBorders>
              <w:top w:val="single" w:sz="4" w:space="0" w:color="auto"/>
            </w:tcBorders>
          </w:tcPr>
          <w:p w:rsidR="003643EA" w:rsidRDefault="003643EA" w:rsidP="00364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EA" w:rsidRPr="002B6592" w:rsidRDefault="003643EA" w:rsidP="003643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6592">
              <w:rPr>
                <w:rFonts w:ascii="Times New Roman" w:hAnsi="Times New Roman" w:cs="Times New Roman"/>
                <w:sz w:val="28"/>
                <w:szCs w:val="28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643EA" w:rsidRDefault="00134619" w:rsidP="0036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6-7-8</w:t>
            </w:r>
            <w:r w:rsidR="003643EA" w:rsidRPr="002B65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классы</w:t>
            </w:r>
            <w:r w:rsidR="003643EA" w:rsidRPr="002B6592">
              <w:rPr>
                <w:rFonts w:ascii="Times New Roman" w:hAnsi="Times New Roman" w:cs="Times New Roman"/>
                <w:sz w:val="28"/>
                <w:szCs w:val="28"/>
              </w:rPr>
              <w:t xml:space="preserve"> Игра по упрощённым правилам мини-баскетбола. Игры и игровые задания 2:1, 3:1, 3:2, 3:3. </w:t>
            </w:r>
          </w:p>
          <w:p w:rsidR="003643EA" w:rsidRPr="002B6592" w:rsidRDefault="00134619" w:rsidP="0036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43EA" w:rsidRPr="002B65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  </w:t>
            </w:r>
            <w:r w:rsidR="003643EA" w:rsidRPr="002B6592">
              <w:rPr>
                <w:rFonts w:ascii="Times New Roman" w:hAnsi="Times New Roman" w:cs="Times New Roman"/>
                <w:sz w:val="28"/>
                <w:szCs w:val="28"/>
              </w:rPr>
              <w:t>Игра по правилам мини-баскетбола. Дальнейшее обучение технике движений</w:t>
            </w:r>
          </w:p>
        </w:tc>
      </w:tr>
    </w:tbl>
    <w:p w:rsidR="003643EA" w:rsidRDefault="003643EA" w:rsidP="003643EA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pPr w:leftFromText="180" w:rightFromText="180" w:vertAnchor="page" w:horzAnchor="margin" w:tblpY="406"/>
        <w:tblW w:w="10314" w:type="dxa"/>
        <w:tblLook w:val="04A0" w:firstRow="1" w:lastRow="0" w:firstColumn="1" w:lastColumn="0" w:noHBand="0" w:noVBand="1"/>
      </w:tblPr>
      <w:tblGrid>
        <w:gridCol w:w="5495"/>
        <w:gridCol w:w="1417"/>
        <w:gridCol w:w="1605"/>
        <w:gridCol w:w="1797"/>
      </w:tblGrid>
      <w:tr w:rsidR="00134619" w:rsidRPr="00D50185" w:rsidTr="00134619">
        <w:tc>
          <w:tcPr>
            <w:tcW w:w="5495" w:type="dxa"/>
            <w:tcBorders>
              <w:right w:val="single" w:sz="4" w:space="0" w:color="auto"/>
            </w:tcBorders>
          </w:tcPr>
          <w:p w:rsidR="00134619" w:rsidRPr="002B6592" w:rsidRDefault="00134619" w:rsidP="0013461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4619" w:rsidRPr="00D50185" w:rsidRDefault="00134619" w:rsidP="001346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Pr="00D50185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134619" w:rsidRPr="00D50185" w:rsidRDefault="00134619" w:rsidP="001346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</w:t>
            </w:r>
            <w:r w:rsidRPr="00D50185">
              <w:rPr>
                <w:rFonts w:ascii="Times New Roman" w:hAnsi="Times New Roman" w:cs="Times New Roman"/>
                <w:sz w:val="32"/>
                <w:szCs w:val="32"/>
              </w:rPr>
              <w:t xml:space="preserve"> класс 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134619" w:rsidRPr="00D50185" w:rsidRDefault="00134619" w:rsidP="001346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</w:tr>
      <w:tr w:rsidR="00134619" w:rsidRPr="00D63C08" w:rsidTr="00134619">
        <w:tc>
          <w:tcPr>
            <w:tcW w:w="5495" w:type="dxa"/>
            <w:tcBorders>
              <w:right w:val="single" w:sz="4" w:space="0" w:color="auto"/>
            </w:tcBorders>
          </w:tcPr>
          <w:p w:rsidR="00134619" w:rsidRPr="00D63C08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C08">
              <w:rPr>
                <w:rFonts w:ascii="Times New Roman" w:hAnsi="Times New Roman" w:cs="Times New Roman"/>
                <w:sz w:val="36"/>
                <w:szCs w:val="36"/>
              </w:rPr>
              <w:t>Краткая характеристика; требования        к  ТБ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4619" w:rsidRPr="00D63C08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63C0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134619" w:rsidRPr="00AC04C5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04C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134619" w:rsidRPr="00134619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134619" w:rsidRPr="00D63C08" w:rsidTr="00134619">
        <w:tc>
          <w:tcPr>
            <w:tcW w:w="5495" w:type="dxa"/>
            <w:tcBorders>
              <w:right w:val="single" w:sz="4" w:space="0" w:color="auto"/>
            </w:tcBorders>
          </w:tcPr>
          <w:p w:rsidR="00134619" w:rsidRPr="00D63C08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C08">
              <w:rPr>
                <w:rFonts w:ascii="Times New Roman" w:hAnsi="Times New Roman" w:cs="Times New Roman"/>
                <w:sz w:val="36"/>
                <w:szCs w:val="36"/>
              </w:rPr>
              <w:t>Овладение техникой передвижений , остановок , поворотов стоек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4619" w:rsidRPr="00D63C08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134619" w:rsidRPr="00AC04C5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04C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134619" w:rsidRPr="00D63C08" w:rsidTr="00134619">
        <w:tc>
          <w:tcPr>
            <w:tcW w:w="5495" w:type="dxa"/>
          </w:tcPr>
          <w:p w:rsidR="00134619" w:rsidRPr="00D63C08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Освоение броска</w:t>
            </w:r>
            <w:r w:rsidRPr="00D63C08">
              <w:rPr>
                <w:rFonts w:ascii="Times New Roman" w:hAnsi="Times New Roman" w:cs="Times New Roman"/>
                <w:sz w:val="36"/>
                <w:szCs w:val="36"/>
              </w:rPr>
              <w:t xml:space="preserve"> и передач мяча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4619" w:rsidRPr="00D63C08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134619" w:rsidRPr="00134619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134619" w:rsidRPr="00D63C08" w:rsidTr="00134619">
        <w:tc>
          <w:tcPr>
            <w:tcW w:w="5495" w:type="dxa"/>
          </w:tcPr>
          <w:p w:rsidR="00134619" w:rsidRPr="00D63C08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C08">
              <w:rPr>
                <w:rFonts w:ascii="Times New Roman" w:hAnsi="Times New Roman" w:cs="Times New Roman"/>
                <w:sz w:val="36"/>
                <w:szCs w:val="36"/>
              </w:rPr>
              <w:t>Освоение техники ведения мяча</w:t>
            </w:r>
          </w:p>
        </w:tc>
        <w:tc>
          <w:tcPr>
            <w:tcW w:w="1417" w:type="dxa"/>
          </w:tcPr>
          <w:p w:rsidR="00134619" w:rsidRPr="00D63C08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34619" w:rsidRPr="00134619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134619" w:rsidRPr="00D63C08" w:rsidTr="00134619">
        <w:tc>
          <w:tcPr>
            <w:tcW w:w="5495" w:type="dxa"/>
          </w:tcPr>
          <w:p w:rsidR="00134619" w:rsidRPr="00D63C08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C08">
              <w:rPr>
                <w:rFonts w:ascii="Times New Roman" w:hAnsi="Times New Roman" w:cs="Times New Roman"/>
                <w:sz w:val="36"/>
                <w:szCs w:val="36"/>
              </w:rPr>
              <w:t>Освоение техники бросков мяча</w:t>
            </w:r>
          </w:p>
        </w:tc>
        <w:tc>
          <w:tcPr>
            <w:tcW w:w="1417" w:type="dxa"/>
          </w:tcPr>
          <w:p w:rsidR="00134619" w:rsidRPr="00D63C08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34619" w:rsidRPr="00134619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134619" w:rsidRPr="00D63C08" w:rsidTr="00134619">
        <w:trPr>
          <w:trHeight w:val="898"/>
        </w:trPr>
        <w:tc>
          <w:tcPr>
            <w:tcW w:w="5495" w:type="dxa"/>
            <w:tcBorders>
              <w:bottom w:val="single" w:sz="4" w:space="0" w:color="auto"/>
            </w:tcBorders>
          </w:tcPr>
          <w:p w:rsidR="00134619" w:rsidRPr="00D63C08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C08">
              <w:rPr>
                <w:rFonts w:ascii="Times New Roman" w:hAnsi="Times New Roman" w:cs="Times New Roman"/>
                <w:sz w:val="36"/>
                <w:szCs w:val="36"/>
              </w:rPr>
              <w:t>Освоение индивидуальной техники защиты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619" w:rsidRPr="00D63C08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134619" w:rsidRPr="00134619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</w:tcPr>
          <w:p w:rsid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  <w:p w:rsidR="00134619" w:rsidRPr="00134619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4619" w:rsidRPr="00D63C08" w:rsidTr="00134619">
        <w:trPr>
          <w:trHeight w:val="60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34619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Закрепление техники владения мячом и развитие координационных способностей</w:t>
            </w:r>
          </w:p>
          <w:p w:rsidR="00134619" w:rsidRPr="0073446C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4619" w:rsidRPr="00D63C08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134619" w:rsidRPr="00D63C08" w:rsidTr="00134619">
        <w:trPr>
          <w:trHeight w:val="1029"/>
        </w:trPr>
        <w:tc>
          <w:tcPr>
            <w:tcW w:w="5495" w:type="dxa"/>
            <w:tcBorders>
              <w:top w:val="single" w:sz="4" w:space="0" w:color="auto"/>
            </w:tcBorders>
          </w:tcPr>
          <w:p w:rsidR="00134619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446C">
              <w:rPr>
                <w:rFonts w:ascii="Times New Roman" w:hAnsi="Times New Roman" w:cs="Times New Roman"/>
                <w:sz w:val="36"/>
                <w:szCs w:val="36"/>
              </w:rPr>
              <w:t>Освоение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тактики  игры</w:t>
            </w:r>
          </w:p>
          <w:p w:rsidR="00134619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4619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134619" w:rsidRPr="00D63C08" w:rsidTr="00134619">
        <w:tc>
          <w:tcPr>
            <w:tcW w:w="5495" w:type="dxa"/>
          </w:tcPr>
          <w:p w:rsidR="00134619" w:rsidRPr="00D63C08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C08">
              <w:rPr>
                <w:rFonts w:ascii="Times New Roman" w:hAnsi="Times New Roman" w:cs="Times New Roman"/>
                <w:sz w:val="36"/>
                <w:szCs w:val="36"/>
              </w:rPr>
              <w:t>Развитие координационных способностей</w:t>
            </w:r>
          </w:p>
        </w:tc>
        <w:tc>
          <w:tcPr>
            <w:tcW w:w="1417" w:type="dxa"/>
          </w:tcPr>
          <w:p w:rsidR="00134619" w:rsidRPr="00D63C08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134619" w:rsidRPr="00D63C08" w:rsidTr="00134619">
        <w:tc>
          <w:tcPr>
            <w:tcW w:w="5495" w:type="dxa"/>
          </w:tcPr>
          <w:p w:rsidR="00134619" w:rsidRPr="00D63C08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C08">
              <w:rPr>
                <w:rFonts w:ascii="Times New Roman" w:hAnsi="Times New Roman" w:cs="Times New Roman"/>
                <w:sz w:val="36"/>
                <w:szCs w:val="36"/>
              </w:rPr>
              <w:t>Освоение тактики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игры</w:t>
            </w:r>
          </w:p>
        </w:tc>
        <w:tc>
          <w:tcPr>
            <w:tcW w:w="1417" w:type="dxa"/>
          </w:tcPr>
          <w:p w:rsidR="00134619" w:rsidRPr="00D63C08" w:rsidRDefault="00134619" w:rsidP="00AC04C5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63C0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134619" w:rsidRPr="00D63C08" w:rsidTr="00134619">
        <w:trPr>
          <w:trHeight w:val="879"/>
        </w:trPr>
        <w:tc>
          <w:tcPr>
            <w:tcW w:w="5495" w:type="dxa"/>
          </w:tcPr>
          <w:p w:rsidR="00134619" w:rsidRPr="00D63C08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Упражнение  на развитие выносливости</w:t>
            </w:r>
          </w:p>
        </w:tc>
        <w:tc>
          <w:tcPr>
            <w:tcW w:w="1417" w:type="dxa"/>
          </w:tcPr>
          <w:p w:rsidR="00134619" w:rsidRPr="00D63C08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34619" w:rsidRPr="00AC04C5" w:rsidRDefault="00134619" w:rsidP="00AC04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04C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134619" w:rsidRPr="00D63C08" w:rsidTr="00134619">
        <w:tc>
          <w:tcPr>
            <w:tcW w:w="5495" w:type="dxa"/>
          </w:tcPr>
          <w:p w:rsidR="00134619" w:rsidRPr="00D63C08" w:rsidRDefault="00134619" w:rsidP="00AC04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3C08">
              <w:rPr>
                <w:rFonts w:ascii="Times New Roman" w:hAnsi="Times New Roman" w:cs="Times New Roman"/>
                <w:sz w:val="36"/>
                <w:szCs w:val="36"/>
              </w:rPr>
              <w:t>Итого  :</w:t>
            </w:r>
          </w:p>
        </w:tc>
        <w:tc>
          <w:tcPr>
            <w:tcW w:w="1417" w:type="dxa"/>
          </w:tcPr>
          <w:p w:rsidR="00134619" w:rsidRPr="00D63C08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  <w:p w:rsidR="00134619" w:rsidRPr="00D63C08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134619" w:rsidRPr="00134619" w:rsidRDefault="00134619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34619" w:rsidRPr="00134619" w:rsidRDefault="00AC04C5" w:rsidP="00AC0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</w:tbl>
    <w:p w:rsidR="003643EA" w:rsidRPr="0059313D" w:rsidRDefault="003643EA" w:rsidP="00AC04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3EA" w:rsidRDefault="003643EA" w:rsidP="003643EA"/>
    <w:p w:rsidR="003643EA" w:rsidRDefault="003643EA" w:rsidP="003643EA"/>
    <w:p w:rsidR="003643EA" w:rsidRDefault="003643EA" w:rsidP="003643EA"/>
    <w:p w:rsidR="003643EA" w:rsidRDefault="003643EA" w:rsidP="003643EA"/>
    <w:p w:rsidR="003643EA" w:rsidRDefault="003643EA" w:rsidP="003643EA"/>
    <w:p w:rsidR="003643EA" w:rsidRDefault="003643EA" w:rsidP="003643EA"/>
    <w:p w:rsidR="003643EA" w:rsidRDefault="003643EA" w:rsidP="003643EA"/>
    <w:p w:rsidR="003643EA" w:rsidRDefault="003643EA" w:rsidP="003643EA"/>
    <w:p w:rsidR="003643EA" w:rsidRDefault="003643EA" w:rsidP="003643EA"/>
    <w:p w:rsidR="003643EA" w:rsidRDefault="003643EA" w:rsidP="003643EA"/>
    <w:p w:rsidR="003643EA" w:rsidRDefault="003643EA" w:rsidP="003643EA"/>
    <w:p w:rsidR="003643EA" w:rsidRDefault="003643EA" w:rsidP="003643EA">
      <w:pPr>
        <w:ind w:left="-142"/>
        <w:rPr>
          <w:rFonts w:ascii="Times New Roman" w:hAnsi="Times New Roman" w:cs="Times New Roman"/>
          <w:b/>
          <w:i/>
          <w:sz w:val="32"/>
          <w:szCs w:val="32"/>
        </w:rPr>
      </w:pPr>
    </w:p>
    <w:p w:rsidR="003643EA" w:rsidRDefault="003643EA" w:rsidP="003643EA">
      <w:pPr>
        <w:ind w:left="-142"/>
        <w:rPr>
          <w:rFonts w:ascii="Times New Roman" w:hAnsi="Times New Roman" w:cs="Times New Roman"/>
          <w:b/>
          <w:i/>
          <w:sz w:val="32"/>
          <w:szCs w:val="32"/>
        </w:rPr>
      </w:pPr>
    </w:p>
    <w:p w:rsidR="003643EA" w:rsidRDefault="003643EA" w:rsidP="003643EA">
      <w:pPr>
        <w:ind w:left="-142"/>
        <w:rPr>
          <w:rFonts w:ascii="Times New Roman" w:hAnsi="Times New Roman" w:cs="Times New Roman"/>
          <w:b/>
          <w:i/>
          <w:sz w:val="32"/>
          <w:szCs w:val="32"/>
        </w:rPr>
      </w:pPr>
    </w:p>
    <w:p w:rsidR="003643EA" w:rsidRDefault="003643EA" w:rsidP="003643EA">
      <w:pPr>
        <w:ind w:left="-142"/>
        <w:rPr>
          <w:rFonts w:ascii="Times New Roman" w:hAnsi="Times New Roman" w:cs="Times New Roman"/>
          <w:b/>
          <w:i/>
          <w:sz w:val="32"/>
          <w:szCs w:val="32"/>
        </w:rPr>
      </w:pPr>
    </w:p>
    <w:p w:rsidR="003643EA" w:rsidRDefault="003643EA" w:rsidP="003643EA">
      <w:pPr>
        <w:ind w:left="-142"/>
        <w:rPr>
          <w:rFonts w:ascii="Times New Roman" w:hAnsi="Times New Roman" w:cs="Times New Roman"/>
          <w:b/>
          <w:i/>
          <w:sz w:val="32"/>
          <w:szCs w:val="32"/>
        </w:rPr>
      </w:pPr>
    </w:p>
    <w:p w:rsidR="003643EA" w:rsidRDefault="003643EA" w:rsidP="003643EA">
      <w:pPr>
        <w:ind w:left="-142"/>
        <w:rPr>
          <w:rFonts w:ascii="Times New Roman" w:hAnsi="Times New Roman" w:cs="Times New Roman"/>
          <w:b/>
          <w:i/>
          <w:sz w:val="32"/>
          <w:szCs w:val="32"/>
        </w:rPr>
      </w:pPr>
    </w:p>
    <w:p w:rsidR="003643EA" w:rsidRDefault="003643EA" w:rsidP="003643EA">
      <w:pPr>
        <w:ind w:left="-142"/>
        <w:rPr>
          <w:rFonts w:ascii="Times New Roman" w:hAnsi="Times New Roman" w:cs="Times New Roman"/>
          <w:b/>
          <w:i/>
          <w:sz w:val="32"/>
          <w:szCs w:val="32"/>
        </w:rPr>
      </w:pPr>
    </w:p>
    <w:p w:rsidR="003643EA" w:rsidRPr="00D63C08" w:rsidRDefault="003643EA" w:rsidP="003643EA">
      <w:pPr>
        <w:ind w:left="-142"/>
        <w:rPr>
          <w:rFonts w:ascii="Times New Roman" w:hAnsi="Times New Roman" w:cs="Times New Roman"/>
          <w:b/>
          <w:i/>
          <w:sz w:val="36"/>
          <w:szCs w:val="36"/>
        </w:rPr>
      </w:pPr>
    </w:p>
    <w:p w:rsidR="003643EA" w:rsidRPr="00D63C08" w:rsidRDefault="003643EA" w:rsidP="003643EA">
      <w:pPr>
        <w:rPr>
          <w:sz w:val="36"/>
          <w:szCs w:val="36"/>
        </w:rPr>
      </w:pPr>
    </w:p>
    <w:p w:rsidR="003643EA" w:rsidRDefault="003643EA" w:rsidP="003643E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643EA" w:rsidRDefault="003643EA" w:rsidP="003643E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643EA" w:rsidRDefault="003643EA" w:rsidP="003643EA"/>
    <w:p w:rsidR="003643EA" w:rsidRDefault="003643EA" w:rsidP="000B255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3643EA" w:rsidRDefault="003643EA" w:rsidP="000B255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3643EA" w:rsidRPr="003643EA" w:rsidRDefault="003643EA" w:rsidP="000B255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4266E" w:rsidRDefault="00D4266E" w:rsidP="00D4266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4266E" w:rsidRDefault="00D4266E" w:rsidP="00D4266E">
      <w:pPr>
        <w:tabs>
          <w:tab w:val="left" w:pos="284"/>
        </w:tabs>
        <w:spacing w:after="0" w:line="36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D4266E" w:rsidSect="00342843">
      <w:pgSz w:w="11906" w:h="16838"/>
      <w:pgMar w:top="425" w:right="709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0EDC"/>
    <w:multiLevelType w:val="multilevel"/>
    <w:tmpl w:val="7ED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348AF"/>
    <w:multiLevelType w:val="multilevel"/>
    <w:tmpl w:val="2B582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43969"/>
    <w:multiLevelType w:val="multilevel"/>
    <w:tmpl w:val="41B09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F1DC0"/>
    <w:multiLevelType w:val="multilevel"/>
    <w:tmpl w:val="EF94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BF7344"/>
    <w:multiLevelType w:val="multilevel"/>
    <w:tmpl w:val="B2B4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5402F1"/>
    <w:multiLevelType w:val="multilevel"/>
    <w:tmpl w:val="817A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7376E"/>
    <w:multiLevelType w:val="multilevel"/>
    <w:tmpl w:val="8E7E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C1358"/>
    <w:multiLevelType w:val="multilevel"/>
    <w:tmpl w:val="9E66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86469"/>
    <w:rsid w:val="000B2552"/>
    <w:rsid w:val="00115A35"/>
    <w:rsid w:val="00134619"/>
    <w:rsid w:val="00183457"/>
    <w:rsid w:val="001B67C2"/>
    <w:rsid w:val="001C461B"/>
    <w:rsid w:val="002B7083"/>
    <w:rsid w:val="002C374D"/>
    <w:rsid w:val="00342843"/>
    <w:rsid w:val="00351E7B"/>
    <w:rsid w:val="003643EA"/>
    <w:rsid w:val="00511DA3"/>
    <w:rsid w:val="005202DD"/>
    <w:rsid w:val="005C1D15"/>
    <w:rsid w:val="005F65E1"/>
    <w:rsid w:val="006E5DAB"/>
    <w:rsid w:val="007D4AA0"/>
    <w:rsid w:val="007E2641"/>
    <w:rsid w:val="0084616C"/>
    <w:rsid w:val="00A563DC"/>
    <w:rsid w:val="00A86469"/>
    <w:rsid w:val="00AC04C5"/>
    <w:rsid w:val="00AC262D"/>
    <w:rsid w:val="00AE711C"/>
    <w:rsid w:val="00AF14DA"/>
    <w:rsid w:val="00CE658A"/>
    <w:rsid w:val="00D03F56"/>
    <w:rsid w:val="00D30758"/>
    <w:rsid w:val="00D4266E"/>
    <w:rsid w:val="00E968C8"/>
    <w:rsid w:val="00EF0D79"/>
    <w:rsid w:val="00EF57F1"/>
    <w:rsid w:val="00F30F6F"/>
    <w:rsid w:val="00F366FE"/>
    <w:rsid w:val="00F859DD"/>
    <w:rsid w:val="00FD5CF7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2364-11DE-43B0-A070-FB70B8E2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6"/>
  </w:style>
  <w:style w:type="paragraph" w:styleId="2">
    <w:name w:val="heading 2"/>
    <w:basedOn w:val="a"/>
    <w:link w:val="20"/>
    <w:qFormat/>
    <w:rsid w:val="00D4266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66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26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D4266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4266E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4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do.gendocs.ru%2Fdocs%2Findex-187250.html%2350576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do.gendocs.ru%2Fdocs%2Findex-187250.html%2350576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11" Type="http://schemas.openxmlformats.org/officeDocument/2006/relationships/hyperlink" Target="https://infourok.ru/go.html?href=http%3A%2F%2Fdo.gendocs.ru%2Fdocs%2Findex-187250.html%235057692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infourok.ru/go.html?href=http%3A%2F%2Fdo.gendocs.ru%2Fdocs%2Findex-187250.html%235057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do.gendocs.ru%2Fdocs%2Findex-187250.html%235057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4892</Words>
  <Characters>27888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РябовскаяООШ3</cp:lastModifiedBy>
  <cp:revision>22</cp:revision>
  <cp:lastPrinted>2017-09-14T18:56:00Z</cp:lastPrinted>
  <dcterms:created xsi:type="dcterms:W3CDTF">2016-09-24T15:21:00Z</dcterms:created>
  <dcterms:modified xsi:type="dcterms:W3CDTF">2018-11-02T06:03:00Z</dcterms:modified>
</cp:coreProperties>
</file>